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F80C4" w14:textId="526400A9" w:rsidR="0064105D" w:rsidRPr="00ED380F" w:rsidRDefault="005A6E26" w:rsidP="005A6E26">
      <w:pPr>
        <w:jc w:val="center"/>
        <w:rPr>
          <w:b/>
          <w:bCs/>
        </w:rPr>
      </w:pPr>
      <w:r w:rsidRPr="00ED380F">
        <w:rPr>
          <w:b/>
          <w:bCs/>
        </w:rPr>
        <w:t xml:space="preserve">Exhibit </w:t>
      </w:r>
      <w:r w:rsidR="00ED380F">
        <w:rPr>
          <w:b/>
          <w:bCs/>
        </w:rPr>
        <w:t>1</w:t>
      </w:r>
    </w:p>
    <w:p w14:paraId="602BBD29" w14:textId="77777777" w:rsidR="0074411C" w:rsidRPr="0064105D" w:rsidRDefault="0074411C" w:rsidP="0064105D">
      <w:pPr>
        <w:ind w:left="2160" w:firstLine="720"/>
        <w:rPr>
          <w:b/>
        </w:rPr>
      </w:pPr>
      <w:r w:rsidRPr="0064105D">
        <w:rPr>
          <w:b/>
        </w:rPr>
        <w:t>REGISTRANT’S BILL OF RIGHTS</w:t>
      </w:r>
    </w:p>
    <w:p w14:paraId="0904C58F" w14:textId="77777777" w:rsidR="00672399" w:rsidRPr="0064105D" w:rsidRDefault="00676AED">
      <w:pPr>
        <w:rPr>
          <w:sz w:val="20"/>
          <w:szCs w:val="20"/>
        </w:rPr>
      </w:pPr>
      <w:r w:rsidRPr="0064105D">
        <w:rPr>
          <w:sz w:val="20"/>
          <w:szCs w:val="20"/>
        </w:rPr>
        <w:t xml:space="preserve">In compliance with federal Home and </w:t>
      </w:r>
      <w:r w:rsidR="0074411C" w:rsidRPr="0064105D">
        <w:rPr>
          <w:sz w:val="20"/>
          <w:szCs w:val="20"/>
        </w:rPr>
        <w:t>Community</w:t>
      </w:r>
      <w:r w:rsidRPr="0064105D">
        <w:rPr>
          <w:sz w:val="20"/>
          <w:szCs w:val="20"/>
        </w:rPr>
        <w:t xml:space="preserve"> Based Services Settings rules, Cold Spring Hills </w:t>
      </w:r>
      <w:r w:rsidR="0074411C" w:rsidRPr="0064105D">
        <w:rPr>
          <w:sz w:val="20"/>
          <w:szCs w:val="20"/>
        </w:rPr>
        <w:t>Adult</w:t>
      </w:r>
      <w:r w:rsidRPr="0064105D">
        <w:rPr>
          <w:sz w:val="20"/>
          <w:szCs w:val="20"/>
        </w:rPr>
        <w:t xml:space="preserve"> Day Health Care respects the right of each registrant:</w:t>
      </w:r>
    </w:p>
    <w:p w14:paraId="171BB580" w14:textId="77777777" w:rsidR="00676AED" w:rsidRPr="0064105D" w:rsidRDefault="00676AED">
      <w:pPr>
        <w:rPr>
          <w:sz w:val="20"/>
          <w:szCs w:val="20"/>
        </w:rPr>
      </w:pPr>
      <w:r w:rsidRPr="0064105D">
        <w:rPr>
          <w:sz w:val="20"/>
          <w:szCs w:val="20"/>
        </w:rPr>
        <w:t xml:space="preserve">*to be integrated in and supported in accessing opportunities in the greater community, including opportunities to seek employment and work in competitive </w:t>
      </w:r>
      <w:r w:rsidR="0074411C" w:rsidRPr="0064105D">
        <w:rPr>
          <w:sz w:val="20"/>
          <w:szCs w:val="20"/>
        </w:rPr>
        <w:t>integrated</w:t>
      </w:r>
      <w:r w:rsidRPr="0064105D">
        <w:rPr>
          <w:sz w:val="20"/>
          <w:szCs w:val="20"/>
        </w:rPr>
        <w:t xml:space="preserve"> settings, to engage in community life, to control personal resources, and to receive services in the community, to th</w:t>
      </w:r>
      <w:r w:rsidR="0074411C" w:rsidRPr="0064105D">
        <w:rPr>
          <w:sz w:val="20"/>
          <w:szCs w:val="20"/>
        </w:rPr>
        <w:t>e same degree of access as individuals</w:t>
      </w:r>
      <w:r w:rsidRPr="0064105D">
        <w:rPr>
          <w:sz w:val="20"/>
          <w:szCs w:val="20"/>
        </w:rPr>
        <w:t xml:space="preserve"> not receiving Medicaid HCBS.</w:t>
      </w:r>
    </w:p>
    <w:p w14:paraId="1D0EABF8" w14:textId="77777777" w:rsidR="0073376E" w:rsidRPr="0064105D" w:rsidRDefault="00676AED">
      <w:pPr>
        <w:rPr>
          <w:sz w:val="20"/>
          <w:szCs w:val="20"/>
        </w:rPr>
      </w:pPr>
      <w:r w:rsidRPr="0064105D">
        <w:rPr>
          <w:sz w:val="20"/>
          <w:szCs w:val="20"/>
        </w:rPr>
        <w:t>*</w:t>
      </w:r>
      <w:r w:rsidR="0073376E" w:rsidRPr="0064105D">
        <w:rPr>
          <w:sz w:val="20"/>
          <w:szCs w:val="20"/>
        </w:rPr>
        <w:t>to select this setting among setting options including non-disability specific settings and to have this setting option based on the registrant’s needs and preferences as documented in his/her person centered service plan.</w:t>
      </w:r>
    </w:p>
    <w:p w14:paraId="56E812F9" w14:textId="77777777" w:rsidR="0073376E" w:rsidRPr="0064105D" w:rsidRDefault="0073376E">
      <w:pPr>
        <w:rPr>
          <w:sz w:val="20"/>
          <w:szCs w:val="20"/>
        </w:rPr>
      </w:pPr>
      <w:r w:rsidRPr="0064105D">
        <w:rPr>
          <w:sz w:val="20"/>
          <w:szCs w:val="20"/>
        </w:rPr>
        <w:t xml:space="preserve">*to have his/her own privacy, dignity and respect as well the freedom from coercion and restraint </w:t>
      </w:r>
    </w:p>
    <w:p w14:paraId="202CB80B" w14:textId="77777777" w:rsidR="0073376E" w:rsidRPr="0064105D" w:rsidRDefault="0073376E">
      <w:pPr>
        <w:rPr>
          <w:sz w:val="20"/>
          <w:szCs w:val="20"/>
        </w:rPr>
      </w:pPr>
      <w:r w:rsidRPr="0064105D">
        <w:rPr>
          <w:sz w:val="20"/>
          <w:szCs w:val="20"/>
        </w:rPr>
        <w:t xml:space="preserve">*to exercise his/her individual initiative, autonomy and independence </w:t>
      </w:r>
      <w:r w:rsidR="000B4F12" w:rsidRPr="0064105D">
        <w:rPr>
          <w:sz w:val="20"/>
          <w:szCs w:val="20"/>
        </w:rPr>
        <w:t xml:space="preserve">in controlling </w:t>
      </w:r>
      <w:r w:rsidRPr="0064105D">
        <w:rPr>
          <w:sz w:val="20"/>
          <w:szCs w:val="20"/>
        </w:rPr>
        <w:t xml:space="preserve">their own schedule and </w:t>
      </w:r>
      <w:r w:rsidR="000B4F12" w:rsidRPr="0064105D">
        <w:rPr>
          <w:sz w:val="20"/>
          <w:szCs w:val="20"/>
        </w:rPr>
        <w:t>a</w:t>
      </w:r>
      <w:r w:rsidRPr="0064105D">
        <w:rPr>
          <w:sz w:val="20"/>
          <w:szCs w:val="20"/>
        </w:rPr>
        <w:t>ctivities</w:t>
      </w:r>
      <w:r w:rsidR="000B4F12" w:rsidRPr="0064105D">
        <w:rPr>
          <w:sz w:val="20"/>
          <w:szCs w:val="20"/>
        </w:rPr>
        <w:t xml:space="preserve"> and those activities developed in accordance with registrant’s preferences, interest, strengths and limitations</w:t>
      </w:r>
    </w:p>
    <w:p w14:paraId="6E9D52D0" w14:textId="77777777" w:rsidR="000B4F12" w:rsidRPr="0064105D" w:rsidRDefault="000B4F12">
      <w:pPr>
        <w:rPr>
          <w:sz w:val="20"/>
          <w:szCs w:val="20"/>
        </w:rPr>
      </w:pPr>
      <w:r w:rsidRPr="0064105D">
        <w:rPr>
          <w:sz w:val="20"/>
          <w:szCs w:val="20"/>
        </w:rPr>
        <w:t xml:space="preserve">*to optimize but not regiment </w:t>
      </w:r>
      <w:r w:rsidR="0074411C" w:rsidRPr="0064105D">
        <w:rPr>
          <w:sz w:val="20"/>
          <w:szCs w:val="20"/>
        </w:rPr>
        <w:t>individual</w:t>
      </w:r>
      <w:r w:rsidRPr="0064105D">
        <w:rPr>
          <w:sz w:val="20"/>
          <w:szCs w:val="20"/>
        </w:rPr>
        <w:t xml:space="preserve"> initiative, </w:t>
      </w:r>
      <w:r w:rsidR="0074411C" w:rsidRPr="0064105D">
        <w:rPr>
          <w:sz w:val="20"/>
          <w:szCs w:val="20"/>
        </w:rPr>
        <w:t>autonomy</w:t>
      </w:r>
      <w:r w:rsidRPr="0064105D">
        <w:rPr>
          <w:sz w:val="20"/>
          <w:szCs w:val="20"/>
        </w:rPr>
        <w:t xml:space="preserve"> and independence in making life choices, including but not limited to, daily activities, physical environment and with whom to interact.</w:t>
      </w:r>
    </w:p>
    <w:p w14:paraId="247EE715" w14:textId="77777777" w:rsidR="000B4F12" w:rsidRPr="0064105D" w:rsidRDefault="000B4F12">
      <w:pPr>
        <w:rPr>
          <w:sz w:val="20"/>
          <w:szCs w:val="20"/>
        </w:rPr>
      </w:pPr>
      <w:r w:rsidRPr="0064105D">
        <w:rPr>
          <w:sz w:val="20"/>
          <w:szCs w:val="20"/>
        </w:rPr>
        <w:t>*to individual choice in selecting service and supports and the people providing those services and supports.</w:t>
      </w:r>
    </w:p>
    <w:p w14:paraId="3373CB4D" w14:textId="77777777" w:rsidR="000B4F12" w:rsidRPr="0064105D" w:rsidRDefault="000B4F12">
      <w:pPr>
        <w:rPr>
          <w:sz w:val="20"/>
          <w:szCs w:val="20"/>
        </w:rPr>
      </w:pPr>
      <w:r w:rsidRPr="0064105D">
        <w:rPr>
          <w:sz w:val="20"/>
          <w:szCs w:val="20"/>
        </w:rPr>
        <w:t xml:space="preserve">*to </w:t>
      </w:r>
      <w:r w:rsidR="0074411C" w:rsidRPr="0064105D">
        <w:rPr>
          <w:sz w:val="20"/>
          <w:szCs w:val="20"/>
        </w:rPr>
        <w:t>exercise</w:t>
      </w:r>
      <w:r w:rsidRPr="0064105D">
        <w:rPr>
          <w:sz w:val="20"/>
          <w:szCs w:val="20"/>
        </w:rPr>
        <w:t xml:space="preserve"> one’s rights as a citizen and to this end the right to voice grievances and to recommend changes in policies and services to ADHC and/or outside </w:t>
      </w:r>
      <w:r w:rsidR="0074411C" w:rsidRPr="0064105D">
        <w:rPr>
          <w:sz w:val="20"/>
          <w:szCs w:val="20"/>
        </w:rPr>
        <w:t>agencies</w:t>
      </w:r>
      <w:r w:rsidRPr="0064105D">
        <w:rPr>
          <w:sz w:val="20"/>
          <w:szCs w:val="20"/>
        </w:rPr>
        <w:t>.</w:t>
      </w:r>
    </w:p>
    <w:p w14:paraId="7C4B0510" w14:textId="77777777" w:rsidR="000B4F12" w:rsidRPr="0064105D" w:rsidRDefault="000B4F12">
      <w:pPr>
        <w:rPr>
          <w:sz w:val="20"/>
          <w:szCs w:val="20"/>
        </w:rPr>
      </w:pPr>
      <w:r w:rsidRPr="0064105D">
        <w:rPr>
          <w:sz w:val="20"/>
          <w:szCs w:val="20"/>
        </w:rPr>
        <w:t xml:space="preserve">*to be fully informed of ADHC rules and regulations and </w:t>
      </w:r>
      <w:r w:rsidR="0074411C" w:rsidRPr="0064105D">
        <w:rPr>
          <w:sz w:val="20"/>
          <w:szCs w:val="20"/>
        </w:rPr>
        <w:t>in term each registrant’s responsibilities.</w:t>
      </w:r>
    </w:p>
    <w:p w14:paraId="650E2A93" w14:textId="77777777" w:rsidR="0074411C" w:rsidRPr="0064105D" w:rsidRDefault="0074411C">
      <w:pPr>
        <w:rPr>
          <w:sz w:val="20"/>
          <w:szCs w:val="20"/>
        </w:rPr>
      </w:pPr>
      <w:r w:rsidRPr="0064105D">
        <w:rPr>
          <w:sz w:val="20"/>
          <w:szCs w:val="20"/>
        </w:rPr>
        <w:t>*to be informed prior to admission to ADHC of the services that shall be rendered, the applicable fee, the method of notice of change in rate and to be informed of those services not covered in the basic rate</w:t>
      </w:r>
    </w:p>
    <w:p w14:paraId="6B843BAA" w14:textId="77777777" w:rsidR="0074411C" w:rsidRPr="0064105D" w:rsidRDefault="0074411C">
      <w:pPr>
        <w:rPr>
          <w:sz w:val="20"/>
          <w:szCs w:val="20"/>
        </w:rPr>
      </w:pPr>
      <w:r w:rsidRPr="0064105D">
        <w:rPr>
          <w:sz w:val="20"/>
          <w:szCs w:val="20"/>
        </w:rPr>
        <w:t>*to the safest possible accommodations and environment</w:t>
      </w:r>
    </w:p>
    <w:p w14:paraId="4AF1E909" w14:textId="77777777" w:rsidR="0074411C" w:rsidRPr="0064105D" w:rsidRDefault="0074411C">
      <w:pPr>
        <w:rPr>
          <w:sz w:val="20"/>
          <w:szCs w:val="20"/>
        </w:rPr>
      </w:pPr>
      <w:r w:rsidRPr="0064105D">
        <w:rPr>
          <w:sz w:val="20"/>
          <w:szCs w:val="20"/>
        </w:rPr>
        <w:t>*to be assured of the confidentiality of all medical and personal records in accordance with the NYS law and the Privacy Rule of the Health Insurance Portability And Accountability Act of 1996.</w:t>
      </w:r>
    </w:p>
    <w:p w14:paraId="3D85D6E9" w14:textId="77777777" w:rsidR="0074411C" w:rsidRPr="0064105D" w:rsidRDefault="0074411C">
      <w:pPr>
        <w:rPr>
          <w:sz w:val="20"/>
          <w:szCs w:val="20"/>
        </w:rPr>
      </w:pPr>
      <w:r w:rsidRPr="0064105D">
        <w:rPr>
          <w:sz w:val="20"/>
          <w:szCs w:val="20"/>
        </w:rPr>
        <w:t>*to be fully and clearly informed on one’s medical condition, diagnosis, prescribed medications and treatments unless medically contraindicated as documented by the attending physician</w:t>
      </w:r>
    </w:p>
    <w:p w14:paraId="52927DEA" w14:textId="77777777" w:rsidR="0074411C" w:rsidRPr="0064105D" w:rsidRDefault="0074411C">
      <w:pPr>
        <w:rPr>
          <w:sz w:val="20"/>
          <w:szCs w:val="20"/>
        </w:rPr>
      </w:pPr>
      <w:r w:rsidRPr="0064105D">
        <w:rPr>
          <w:sz w:val="20"/>
          <w:szCs w:val="20"/>
        </w:rPr>
        <w:t>*to consent to or to refuse any care, or to refuse to participate in experimental research.</w:t>
      </w:r>
    </w:p>
    <w:p w14:paraId="58F5489B" w14:textId="77777777" w:rsidR="0064105D" w:rsidRDefault="0064105D">
      <w:pPr>
        <w:pBdr>
          <w:bottom w:val="single" w:sz="12" w:space="1" w:color="auto"/>
        </w:pBdr>
      </w:pPr>
    </w:p>
    <w:p w14:paraId="54EF50E7" w14:textId="77777777" w:rsidR="0064105D" w:rsidRDefault="0064105D">
      <w:r>
        <w:t>Registrant Signature and Date</w:t>
      </w:r>
    </w:p>
    <w:p w14:paraId="7BFF8BA6" w14:textId="77777777" w:rsidR="0064105D" w:rsidRDefault="0064105D"/>
    <w:p w14:paraId="159D686D" w14:textId="77777777" w:rsidR="0064105D" w:rsidRDefault="0064105D">
      <w:r>
        <w:t>_____________________________________________________________________________________</w:t>
      </w:r>
    </w:p>
    <w:p w14:paraId="52BBE0A8" w14:textId="77777777" w:rsidR="0064105D" w:rsidRDefault="0064105D">
      <w:r>
        <w:t>Staff Member and date</w:t>
      </w:r>
    </w:p>
    <w:p w14:paraId="0CA67CAE" w14:textId="77777777" w:rsidR="000B4F12" w:rsidRDefault="000B4F12"/>
    <w:sectPr w:rsidR="000B4F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AED"/>
    <w:rsid w:val="000B4F12"/>
    <w:rsid w:val="005A6E26"/>
    <w:rsid w:val="0064105D"/>
    <w:rsid w:val="00672399"/>
    <w:rsid w:val="00676AED"/>
    <w:rsid w:val="0073376E"/>
    <w:rsid w:val="0074411C"/>
    <w:rsid w:val="00ED3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95326"/>
  <w15:chartTrackingRefBased/>
  <w15:docId w15:val="{061269EE-829D-4A4C-8A82-E3DCCE3FB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41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41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Maribeth Heinicke</dc:creator>
  <cp:keywords/>
  <dc:description/>
  <cp:lastModifiedBy>Copperwheat, Maria (HEALTH)</cp:lastModifiedBy>
  <cp:revision>3</cp:revision>
  <cp:lastPrinted>2019-10-10T15:51:00Z</cp:lastPrinted>
  <dcterms:created xsi:type="dcterms:W3CDTF">2021-11-16T19:05:00Z</dcterms:created>
  <dcterms:modified xsi:type="dcterms:W3CDTF">2022-02-16T14:46:00Z</dcterms:modified>
</cp:coreProperties>
</file>